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F8" w:rsidRDefault="004045A8">
      <w:pPr>
        <w:pStyle w:val="a6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-828675</wp:posOffset>
            </wp:positionV>
            <wp:extent cx="6105525" cy="8629650"/>
            <wp:effectExtent l="0" t="0" r="0" b="0"/>
            <wp:wrapNone/>
            <wp:docPr id="1" name="Рисунок 1" descr="Z:\1.ВСЁ ДЛЯ САЙТА\Положение -2018\Печать Ундольск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.ВСЁ ДЛЯ САЙТА\Положение -2018\Печать Ундольск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550">
        <w:t xml:space="preserve">                                                             </w:t>
      </w:r>
    </w:p>
    <w:p w:rsidR="00867BF8" w:rsidRDefault="00F92550" w:rsidP="004045A8">
      <w:pPr>
        <w:jc w:val="center"/>
      </w:pPr>
      <w:r>
        <w:t xml:space="preserve">                                                             </w:t>
      </w:r>
    </w:p>
    <w:p w:rsidR="004045A8" w:rsidRDefault="004045A8">
      <w:pPr>
        <w:jc w:val="center"/>
        <w:rPr>
          <w:b/>
        </w:rPr>
      </w:pPr>
    </w:p>
    <w:p w:rsidR="004045A8" w:rsidRDefault="004045A8">
      <w:pPr>
        <w:jc w:val="center"/>
        <w:rPr>
          <w:b/>
        </w:rPr>
      </w:pPr>
    </w:p>
    <w:p w:rsidR="004045A8" w:rsidRDefault="004045A8">
      <w:pPr>
        <w:jc w:val="center"/>
        <w:rPr>
          <w:b/>
        </w:rPr>
      </w:pPr>
    </w:p>
    <w:p w:rsidR="004045A8" w:rsidRDefault="004045A8">
      <w:pPr>
        <w:jc w:val="center"/>
        <w:rPr>
          <w:b/>
        </w:rPr>
      </w:pPr>
    </w:p>
    <w:p w:rsidR="004045A8" w:rsidRDefault="004045A8">
      <w:pPr>
        <w:jc w:val="center"/>
        <w:rPr>
          <w:b/>
        </w:rPr>
      </w:pPr>
      <w:bookmarkStart w:id="0" w:name="_GoBack"/>
      <w:bookmarkEnd w:id="0"/>
    </w:p>
    <w:p w:rsidR="00867BF8" w:rsidRDefault="00F92550">
      <w:pPr>
        <w:jc w:val="center"/>
        <w:rPr>
          <w:b/>
        </w:rPr>
      </w:pPr>
      <w:r>
        <w:rPr>
          <w:b/>
        </w:rPr>
        <w:t>ПОЛОЖЕНИЕ</w:t>
      </w:r>
    </w:p>
    <w:p w:rsidR="00867BF8" w:rsidRDefault="00F92550">
      <w:pPr>
        <w:jc w:val="center"/>
        <w:rPr>
          <w:b/>
          <w:sz w:val="28"/>
        </w:rPr>
      </w:pPr>
      <w:r>
        <w:rPr>
          <w:b/>
          <w:sz w:val="28"/>
        </w:rPr>
        <w:t xml:space="preserve"> городского конкурса будущих мам «Мамино счастье»,</w:t>
      </w:r>
    </w:p>
    <w:p w:rsidR="00867BF8" w:rsidRDefault="00F92550">
      <w:pPr>
        <w:jc w:val="center"/>
        <w:rPr>
          <w:b/>
          <w:sz w:val="28"/>
        </w:rPr>
      </w:pPr>
      <w:r>
        <w:rPr>
          <w:b/>
          <w:sz w:val="28"/>
        </w:rPr>
        <w:t>посвященного Дню Матери</w:t>
      </w:r>
    </w:p>
    <w:p w:rsidR="00867BF8" w:rsidRDefault="00867BF8">
      <w:pPr>
        <w:jc w:val="center"/>
        <w:rPr>
          <w:sz w:val="28"/>
        </w:rPr>
      </w:pPr>
    </w:p>
    <w:p w:rsidR="00867BF8" w:rsidRDefault="00F92550">
      <w:pPr>
        <w:rPr>
          <w:sz w:val="28"/>
        </w:rPr>
      </w:pPr>
      <w:r>
        <w:rPr>
          <w:b/>
          <w:sz w:val="28"/>
          <w:u w:val="single"/>
        </w:rPr>
        <w:t>Учредители:</w:t>
      </w:r>
      <w:r>
        <w:rPr>
          <w:sz w:val="28"/>
        </w:rPr>
        <w:t xml:space="preserve"> Отдел культуры администрации </w:t>
      </w:r>
      <w:proofErr w:type="spellStart"/>
      <w:r>
        <w:rPr>
          <w:sz w:val="28"/>
        </w:rPr>
        <w:t>Асбестовского</w:t>
      </w:r>
      <w:proofErr w:type="spellEnd"/>
      <w:r>
        <w:rPr>
          <w:sz w:val="28"/>
        </w:rPr>
        <w:t xml:space="preserve"> городского округа, Государственное бюджетное учреждение здравоохранения Свердловской </w:t>
      </w:r>
      <w:r w:rsidR="00137573">
        <w:rPr>
          <w:sz w:val="28"/>
        </w:rPr>
        <w:t>области «Городская больница № 1</w:t>
      </w:r>
      <w:r>
        <w:rPr>
          <w:sz w:val="28"/>
        </w:rPr>
        <w:t xml:space="preserve"> г. Асбест»</w:t>
      </w:r>
    </w:p>
    <w:p w:rsidR="00867BF8" w:rsidRDefault="00F92550">
      <w:pPr>
        <w:rPr>
          <w:sz w:val="28"/>
        </w:rPr>
      </w:pPr>
      <w:r>
        <w:rPr>
          <w:b/>
          <w:sz w:val="28"/>
          <w:u w:val="single"/>
        </w:rPr>
        <w:t>Организаторы:</w:t>
      </w:r>
      <w:r>
        <w:rPr>
          <w:sz w:val="28"/>
        </w:rPr>
        <w:t xml:space="preserve"> Муниципальное бюджетное учреждение культуры «Центр культуры и досуга имени Горького» </w:t>
      </w:r>
      <w:proofErr w:type="spellStart"/>
      <w:r>
        <w:rPr>
          <w:sz w:val="28"/>
        </w:rPr>
        <w:t>Асбестовского</w:t>
      </w:r>
      <w:proofErr w:type="spellEnd"/>
      <w:r>
        <w:rPr>
          <w:sz w:val="28"/>
        </w:rPr>
        <w:t xml:space="preserve"> городского округа.</w:t>
      </w:r>
    </w:p>
    <w:p w:rsidR="00867BF8" w:rsidRDefault="00F92550">
      <w:pPr>
        <w:rPr>
          <w:sz w:val="28"/>
        </w:rPr>
      </w:pPr>
      <w:r>
        <w:rPr>
          <w:b/>
          <w:sz w:val="28"/>
          <w:u w:val="single"/>
        </w:rPr>
        <w:t>Дата, время и место проведения</w:t>
      </w:r>
      <w:r>
        <w:rPr>
          <w:b/>
          <w:sz w:val="28"/>
        </w:rPr>
        <w:t>:</w:t>
      </w:r>
      <w:r w:rsidR="00137573">
        <w:rPr>
          <w:sz w:val="28"/>
        </w:rPr>
        <w:t xml:space="preserve"> 24 ноября 2018 года </w:t>
      </w:r>
      <w:r>
        <w:rPr>
          <w:sz w:val="28"/>
        </w:rPr>
        <w:t>в 1</w:t>
      </w:r>
      <w:r w:rsidR="00137573">
        <w:rPr>
          <w:sz w:val="28"/>
        </w:rPr>
        <w:t>4.00 часов,</w:t>
      </w:r>
      <w:r>
        <w:rPr>
          <w:sz w:val="28"/>
        </w:rPr>
        <w:t xml:space="preserve"> г. Асбест, Муниципальное бюджетное учреждение культуры «Центр культуры и досуга имени Горького» </w:t>
      </w:r>
      <w:proofErr w:type="spellStart"/>
      <w:r>
        <w:rPr>
          <w:sz w:val="28"/>
        </w:rPr>
        <w:t>Асбестовского</w:t>
      </w:r>
      <w:proofErr w:type="spellEnd"/>
      <w:r>
        <w:rPr>
          <w:sz w:val="28"/>
        </w:rPr>
        <w:t xml:space="preserve"> городского округа, ул. Осипенко, 32</w:t>
      </w:r>
    </w:p>
    <w:p w:rsidR="00867BF8" w:rsidRDefault="00867BF8">
      <w:pPr>
        <w:rPr>
          <w:sz w:val="28"/>
        </w:rPr>
      </w:pPr>
    </w:p>
    <w:p w:rsidR="00867BF8" w:rsidRDefault="00F92550">
      <w:pPr>
        <w:rPr>
          <w:b/>
          <w:sz w:val="28"/>
        </w:rPr>
      </w:pPr>
      <w:r>
        <w:rPr>
          <w:b/>
          <w:sz w:val="28"/>
          <w:u w:val="single"/>
        </w:rPr>
        <w:t>Цели и задачи</w:t>
      </w:r>
      <w:r>
        <w:rPr>
          <w:b/>
          <w:sz w:val="28"/>
        </w:rPr>
        <w:t xml:space="preserve">:  </w:t>
      </w:r>
    </w:p>
    <w:p w:rsidR="00867BF8" w:rsidRDefault="00F92550">
      <w:pPr>
        <w:rPr>
          <w:sz w:val="28"/>
        </w:rPr>
      </w:pPr>
      <w:r>
        <w:rPr>
          <w:sz w:val="28"/>
        </w:rPr>
        <w:t>- формирование у молодого поколения положительной мотивации на создание семьи,</w:t>
      </w:r>
    </w:p>
    <w:p w:rsidR="00867BF8" w:rsidRDefault="00F92550">
      <w:pPr>
        <w:rPr>
          <w:sz w:val="28"/>
        </w:rPr>
      </w:pPr>
      <w:r>
        <w:rPr>
          <w:sz w:val="28"/>
        </w:rPr>
        <w:t>- рождение и здоровое воспитание детей;</w:t>
      </w:r>
    </w:p>
    <w:p w:rsidR="00867BF8" w:rsidRDefault="00F92550">
      <w:pPr>
        <w:rPr>
          <w:sz w:val="28"/>
        </w:rPr>
      </w:pPr>
      <w:r>
        <w:rPr>
          <w:sz w:val="28"/>
        </w:rPr>
        <w:t>- пропаганда здорового образа жизни;</w:t>
      </w:r>
    </w:p>
    <w:p w:rsidR="00867BF8" w:rsidRDefault="00F92550">
      <w:pPr>
        <w:rPr>
          <w:sz w:val="28"/>
        </w:rPr>
      </w:pPr>
      <w:r>
        <w:rPr>
          <w:sz w:val="28"/>
        </w:rPr>
        <w:t>- повышение воспитательной функции семьи;</w:t>
      </w:r>
    </w:p>
    <w:p w:rsidR="00867BF8" w:rsidRDefault="00F92550">
      <w:pPr>
        <w:rPr>
          <w:sz w:val="28"/>
        </w:rPr>
      </w:pPr>
      <w:r>
        <w:rPr>
          <w:sz w:val="28"/>
        </w:rPr>
        <w:t>- организация семейного досуга.</w:t>
      </w:r>
    </w:p>
    <w:p w:rsidR="00867BF8" w:rsidRDefault="00867BF8">
      <w:pPr>
        <w:rPr>
          <w:sz w:val="28"/>
        </w:rPr>
      </w:pPr>
    </w:p>
    <w:p w:rsidR="00867BF8" w:rsidRDefault="00F92550">
      <w:pPr>
        <w:rPr>
          <w:b/>
          <w:sz w:val="28"/>
        </w:rPr>
      </w:pPr>
      <w:r>
        <w:rPr>
          <w:b/>
          <w:sz w:val="28"/>
          <w:u w:val="single"/>
        </w:rPr>
        <w:t>Условия и порядок проведения конкурса:</w:t>
      </w:r>
    </w:p>
    <w:p w:rsidR="00867BF8" w:rsidRDefault="00F92550">
      <w:pPr>
        <w:rPr>
          <w:sz w:val="28"/>
        </w:rPr>
      </w:pPr>
      <w:r>
        <w:rPr>
          <w:sz w:val="28"/>
        </w:rPr>
        <w:t xml:space="preserve">Заявки на участие принимаются по установленной форме. </w:t>
      </w:r>
    </w:p>
    <w:p w:rsidR="00867BF8" w:rsidRDefault="00F92550">
      <w:pPr>
        <w:rPr>
          <w:sz w:val="28"/>
        </w:rPr>
      </w:pPr>
      <w:r>
        <w:rPr>
          <w:sz w:val="28"/>
        </w:rPr>
        <w:t>Беременные женщины принимают участие в следующих конкурсах:</w:t>
      </w:r>
    </w:p>
    <w:p w:rsidR="00867BF8" w:rsidRDefault="00F92550">
      <w:pPr>
        <w:rPr>
          <w:i/>
          <w:sz w:val="28"/>
        </w:rPr>
      </w:pPr>
      <w:r>
        <w:rPr>
          <w:b/>
          <w:i/>
          <w:sz w:val="28"/>
          <w:u w:val="single"/>
        </w:rPr>
        <w:t xml:space="preserve">1. Визитная карточка «Сказка ложь, да в ней </w:t>
      </w:r>
      <w:proofErr w:type="gramStart"/>
      <w:r>
        <w:rPr>
          <w:b/>
          <w:i/>
          <w:sz w:val="28"/>
          <w:u w:val="single"/>
        </w:rPr>
        <w:t>намек»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>Рассказать о себе в форме сказки, можно привлекать членов своей семьи и использовать мультимедиа, не более 3-х минут)</w:t>
      </w:r>
    </w:p>
    <w:p w:rsidR="00867BF8" w:rsidRDefault="00F92550">
      <w:pPr>
        <w:rPr>
          <w:sz w:val="28"/>
        </w:rPr>
      </w:pPr>
      <w:r>
        <w:rPr>
          <w:b/>
          <w:i/>
          <w:sz w:val="28"/>
          <w:u w:val="single"/>
        </w:rPr>
        <w:t>2. Теоретический конкурс «Дети – цветы жизни»</w:t>
      </w:r>
      <w:r>
        <w:rPr>
          <w:i/>
          <w:sz w:val="28"/>
        </w:rPr>
        <w:t xml:space="preserve"> </w:t>
      </w:r>
      <w:r>
        <w:rPr>
          <w:sz w:val="28"/>
        </w:rPr>
        <w:t>(Задача участниц ответить на вопросы по теме «Грудное вскармливание»).</w:t>
      </w:r>
    </w:p>
    <w:p w:rsidR="00867BF8" w:rsidRDefault="00F92550">
      <w:pPr>
        <w:rPr>
          <w:sz w:val="28"/>
        </w:rPr>
      </w:pPr>
      <w:r>
        <w:rPr>
          <w:b/>
          <w:i/>
          <w:sz w:val="28"/>
          <w:u w:val="single"/>
        </w:rPr>
        <w:t xml:space="preserve">3. Вокальный конкурс «Музыкальная </w:t>
      </w:r>
      <w:proofErr w:type="gramStart"/>
      <w:r>
        <w:rPr>
          <w:b/>
          <w:i/>
          <w:sz w:val="28"/>
          <w:u w:val="single"/>
        </w:rPr>
        <w:t>сказка»</w:t>
      </w:r>
      <w:r>
        <w:rPr>
          <w:i/>
          <w:sz w:val="28"/>
        </w:rPr>
        <w:t xml:space="preserve">  </w:t>
      </w:r>
      <w:r>
        <w:rPr>
          <w:sz w:val="28"/>
        </w:rPr>
        <w:t>(</w:t>
      </w:r>
      <w:proofErr w:type="gramEnd"/>
      <w:r>
        <w:rPr>
          <w:sz w:val="28"/>
        </w:rPr>
        <w:t>Необходимо исполнить песню из любой сказки. Подготовка к конкурсу будет проходить с участием специалистов Центра культуры и досуга имени Горького).</w:t>
      </w:r>
    </w:p>
    <w:p w:rsidR="00867BF8" w:rsidRDefault="00F92550">
      <w:pPr>
        <w:rPr>
          <w:sz w:val="28"/>
        </w:rPr>
      </w:pPr>
      <w:r>
        <w:rPr>
          <w:b/>
          <w:i/>
          <w:sz w:val="28"/>
        </w:rPr>
        <w:t>4</w:t>
      </w:r>
      <w:r>
        <w:rPr>
          <w:b/>
          <w:i/>
          <w:sz w:val="28"/>
          <w:u w:val="single"/>
        </w:rPr>
        <w:t>. Танцевальный конкурс «Танцуют все!»</w:t>
      </w:r>
      <w:r>
        <w:rPr>
          <w:i/>
          <w:sz w:val="28"/>
          <w:u w:val="single"/>
        </w:rPr>
        <w:t xml:space="preserve"> </w:t>
      </w:r>
      <w:r>
        <w:rPr>
          <w:sz w:val="28"/>
        </w:rPr>
        <w:t xml:space="preserve"> (Подготовку к конкурсу осуществляет балетмейстер </w:t>
      </w:r>
      <w:proofErr w:type="spellStart"/>
      <w:r>
        <w:rPr>
          <w:sz w:val="28"/>
        </w:rPr>
        <w:t>ЦКиД</w:t>
      </w:r>
      <w:proofErr w:type="spellEnd"/>
      <w:r>
        <w:rPr>
          <w:sz w:val="28"/>
        </w:rPr>
        <w:t xml:space="preserve"> им. Горького)</w:t>
      </w:r>
    </w:p>
    <w:p w:rsidR="00867BF8" w:rsidRDefault="00F92550">
      <w:pPr>
        <w:rPr>
          <w:sz w:val="28"/>
        </w:rPr>
      </w:pPr>
      <w:r>
        <w:rPr>
          <w:b/>
          <w:i/>
          <w:sz w:val="28"/>
          <w:u w:val="single"/>
        </w:rPr>
        <w:t xml:space="preserve">5. Конкурс "Угадайте без подсказки, какие же это сказки" </w:t>
      </w:r>
    </w:p>
    <w:p w:rsidR="00867BF8" w:rsidRDefault="00F92550">
      <w:pPr>
        <w:rPr>
          <w:sz w:val="28"/>
        </w:rPr>
      </w:pPr>
      <w:r>
        <w:rPr>
          <w:sz w:val="28"/>
        </w:rPr>
        <w:t>Дополнительное очко участнице может принести группа поддержки, используя «</w:t>
      </w:r>
      <w:proofErr w:type="spellStart"/>
      <w:r>
        <w:rPr>
          <w:sz w:val="28"/>
        </w:rPr>
        <w:t>кричалки</w:t>
      </w:r>
      <w:proofErr w:type="spellEnd"/>
      <w:r>
        <w:rPr>
          <w:sz w:val="28"/>
        </w:rPr>
        <w:t>», плакаты и шумовые инструменты.</w:t>
      </w:r>
    </w:p>
    <w:p w:rsidR="00867BF8" w:rsidRDefault="00867BF8">
      <w:pPr>
        <w:rPr>
          <w:sz w:val="28"/>
        </w:rPr>
      </w:pPr>
    </w:p>
    <w:p w:rsidR="00867BF8" w:rsidRDefault="00F9255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Подведение итогов:</w:t>
      </w:r>
    </w:p>
    <w:p w:rsidR="00867BF8" w:rsidRDefault="00F92550">
      <w:pPr>
        <w:rPr>
          <w:sz w:val="28"/>
        </w:rPr>
      </w:pPr>
      <w:r>
        <w:rPr>
          <w:sz w:val="28"/>
        </w:rPr>
        <w:t xml:space="preserve"> При оценке участниц учитывается:</w:t>
      </w:r>
    </w:p>
    <w:p w:rsidR="00867BF8" w:rsidRDefault="00F92550">
      <w:pPr>
        <w:rPr>
          <w:sz w:val="28"/>
        </w:rPr>
      </w:pPr>
      <w:r>
        <w:rPr>
          <w:sz w:val="28"/>
        </w:rPr>
        <w:t>- выразительность и эмоциональность выступления;</w:t>
      </w:r>
    </w:p>
    <w:p w:rsidR="00867BF8" w:rsidRDefault="00F92550">
      <w:pPr>
        <w:rPr>
          <w:sz w:val="28"/>
        </w:rPr>
      </w:pPr>
      <w:r>
        <w:rPr>
          <w:sz w:val="28"/>
        </w:rPr>
        <w:lastRenderedPageBreak/>
        <w:t>- артистизм;</w:t>
      </w:r>
    </w:p>
    <w:p w:rsidR="00867BF8" w:rsidRDefault="00F92550">
      <w:pPr>
        <w:rPr>
          <w:sz w:val="28"/>
        </w:rPr>
      </w:pPr>
      <w:r>
        <w:rPr>
          <w:sz w:val="28"/>
        </w:rPr>
        <w:t>- подготовка;</w:t>
      </w:r>
    </w:p>
    <w:p w:rsidR="00867BF8" w:rsidRDefault="00F92550">
      <w:pPr>
        <w:rPr>
          <w:sz w:val="28"/>
        </w:rPr>
      </w:pPr>
      <w:r>
        <w:rPr>
          <w:sz w:val="28"/>
        </w:rPr>
        <w:t>- индивидуальность.</w:t>
      </w:r>
    </w:p>
    <w:p w:rsidR="00867BF8" w:rsidRDefault="00F92550">
      <w:pPr>
        <w:jc w:val="both"/>
        <w:rPr>
          <w:sz w:val="28"/>
        </w:rPr>
      </w:pPr>
      <w:r>
        <w:rPr>
          <w:sz w:val="28"/>
        </w:rPr>
        <w:t>Конкурс оценивается по номинациям. Участница, набравшая наибольшее количество баллов, становится победительницей. Все участницы награждаются дипломами и памятными подарками. Решение жюри конкурса обжалованию и пересмотру не подлежит.</w:t>
      </w:r>
    </w:p>
    <w:p w:rsidR="00837A74" w:rsidRDefault="00837A74">
      <w:pPr>
        <w:jc w:val="both"/>
        <w:rPr>
          <w:b/>
          <w:sz w:val="28"/>
          <w:u w:val="single"/>
        </w:rPr>
      </w:pPr>
    </w:p>
    <w:p w:rsidR="00867BF8" w:rsidRDefault="00F92550">
      <w:pPr>
        <w:jc w:val="both"/>
        <w:rPr>
          <w:sz w:val="28"/>
        </w:rPr>
      </w:pPr>
      <w:r>
        <w:rPr>
          <w:b/>
          <w:sz w:val="28"/>
          <w:u w:val="single"/>
        </w:rPr>
        <w:t xml:space="preserve">Заявки принимаются </w:t>
      </w:r>
      <w:proofErr w:type="gramStart"/>
      <w:r>
        <w:rPr>
          <w:b/>
          <w:sz w:val="28"/>
          <w:u w:val="single"/>
        </w:rPr>
        <w:t>до  31</w:t>
      </w:r>
      <w:proofErr w:type="gramEnd"/>
      <w:r>
        <w:rPr>
          <w:b/>
          <w:sz w:val="28"/>
          <w:u w:val="single"/>
        </w:rPr>
        <w:t xml:space="preserve"> октября 2018 года:</w:t>
      </w:r>
    </w:p>
    <w:p w:rsidR="00867BF8" w:rsidRDefault="00F92550">
      <w:pPr>
        <w:rPr>
          <w:sz w:val="28"/>
        </w:rPr>
      </w:pPr>
      <w:r>
        <w:rPr>
          <w:sz w:val="28"/>
        </w:rPr>
        <w:t xml:space="preserve">г. Асбест, Центр культуры и досуга имени </w:t>
      </w:r>
      <w:proofErr w:type="gramStart"/>
      <w:r>
        <w:rPr>
          <w:sz w:val="28"/>
        </w:rPr>
        <w:t>Горького ,</w:t>
      </w:r>
      <w:proofErr w:type="gramEnd"/>
      <w:r>
        <w:rPr>
          <w:sz w:val="28"/>
        </w:rPr>
        <w:t xml:space="preserve"> ул. Осипенко, 32, </w:t>
      </w:r>
    </w:p>
    <w:p w:rsidR="00867BF8" w:rsidRDefault="00F92550">
      <w:pPr>
        <w:rPr>
          <w:sz w:val="28"/>
        </w:rPr>
      </w:pPr>
      <w:proofErr w:type="gramStart"/>
      <w:r>
        <w:rPr>
          <w:sz w:val="28"/>
        </w:rPr>
        <w:t>режиссер  –</w:t>
      </w:r>
      <w:proofErr w:type="gramEnd"/>
      <w:r>
        <w:rPr>
          <w:sz w:val="28"/>
        </w:rPr>
        <w:t xml:space="preserve"> Рыкова Оксана Викторовна, тел./факс:  8(343-65) 7-74-11.</w:t>
      </w:r>
    </w:p>
    <w:p w:rsidR="00867BF8" w:rsidRDefault="00867BF8">
      <w:pPr>
        <w:rPr>
          <w:sz w:val="28"/>
        </w:rPr>
      </w:pPr>
    </w:p>
    <w:p w:rsidR="00867BF8" w:rsidRDefault="00F9255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Организационное собрание состояние состоится 31 октября 2018 года в 18.00</w:t>
      </w: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>
      <w:pPr>
        <w:rPr>
          <w:b/>
          <w:sz w:val="28"/>
          <w:u w:val="single"/>
        </w:rPr>
      </w:pPr>
    </w:p>
    <w:p w:rsidR="00867BF8" w:rsidRDefault="00867BF8"/>
    <w:p w:rsidR="00837A74" w:rsidRDefault="00837A74">
      <w:pPr>
        <w:pStyle w:val="p2"/>
        <w:jc w:val="center"/>
        <w:rPr>
          <w:b/>
          <w:sz w:val="28"/>
        </w:rPr>
      </w:pPr>
    </w:p>
    <w:p w:rsidR="00837A74" w:rsidRDefault="00837A74">
      <w:pPr>
        <w:pStyle w:val="p2"/>
        <w:jc w:val="center"/>
        <w:rPr>
          <w:b/>
          <w:sz w:val="28"/>
        </w:rPr>
      </w:pPr>
    </w:p>
    <w:p w:rsidR="00837A74" w:rsidRDefault="00837A74">
      <w:pPr>
        <w:pStyle w:val="p2"/>
        <w:jc w:val="center"/>
        <w:rPr>
          <w:b/>
          <w:sz w:val="28"/>
        </w:rPr>
      </w:pPr>
    </w:p>
    <w:p w:rsidR="00837A74" w:rsidRDefault="00837A74">
      <w:pPr>
        <w:pStyle w:val="p2"/>
        <w:jc w:val="center"/>
        <w:rPr>
          <w:b/>
          <w:sz w:val="28"/>
        </w:rPr>
      </w:pPr>
    </w:p>
    <w:p w:rsidR="00867BF8" w:rsidRDefault="00F92550">
      <w:pPr>
        <w:pStyle w:val="p2"/>
        <w:jc w:val="center"/>
        <w:rPr>
          <w:b/>
          <w:sz w:val="28"/>
        </w:rPr>
      </w:pPr>
      <w:r>
        <w:rPr>
          <w:b/>
          <w:sz w:val="28"/>
        </w:rPr>
        <w:t>Заявка на участие</w:t>
      </w:r>
    </w:p>
    <w:p w:rsidR="00867BF8" w:rsidRDefault="00F92550">
      <w:pPr>
        <w:pStyle w:val="p2"/>
        <w:jc w:val="center"/>
        <w:rPr>
          <w:b/>
          <w:sz w:val="28"/>
        </w:rPr>
      </w:pPr>
      <w:r>
        <w:rPr>
          <w:b/>
          <w:sz w:val="28"/>
        </w:rPr>
        <w:t xml:space="preserve"> в конкурсе будущих мам «Мамино счастье»</w:t>
      </w:r>
    </w:p>
    <w:p w:rsidR="00867BF8" w:rsidRDefault="00F92550">
      <w:pPr>
        <w:pStyle w:val="p4"/>
        <w:rPr>
          <w:sz w:val="28"/>
        </w:rPr>
      </w:pPr>
      <w:r>
        <w:rPr>
          <w:sz w:val="28"/>
        </w:rPr>
        <w:t>ФИО участницы___________________________________________________</w:t>
      </w:r>
    </w:p>
    <w:p w:rsidR="00867BF8" w:rsidRDefault="00F92550">
      <w:pPr>
        <w:pStyle w:val="p4"/>
        <w:rPr>
          <w:sz w:val="28"/>
        </w:rPr>
      </w:pPr>
      <w:r>
        <w:rPr>
          <w:sz w:val="28"/>
        </w:rPr>
        <w:t>Дата рождения____________________________________________________</w:t>
      </w:r>
    </w:p>
    <w:p w:rsidR="00867BF8" w:rsidRDefault="00F92550">
      <w:pPr>
        <w:pStyle w:val="p4"/>
        <w:rPr>
          <w:sz w:val="28"/>
        </w:rPr>
      </w:pPr>
      <w:r>
        <w:rPr>
          <w:sz w:val="28"/>
        </w:rPr>
        <w:t>Место работы, учебы_______________________________________________</w:t>
      </w:r>
    </w:p>
    <w:p w:rsidR="00867BF8" w:rsidRDefault="00F92550">
      <w:pPr>
        <w:pStyle w:val="p4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867BF8" w:rsidRDefault="00F92550">
      <w:pPr>
        <w:pStyle w:val="p3"/>
        <w:rPr>
          <w:sz w:val="28"/>
        </w:rPr>
      </w:pPr>
      <w:r>
        <w:rPr>
          <w:sz w:val="28"/>
        </w:rPr>
        <w:t>ФИО мужа, детей, их возраст________________________________________</w:t>
      </w:r>
    </w:p>
    <w:p w:rsidR="00867BF8" w:rsidRDefault="00F92550">
      <w:pPr>
        <w:pStyle w:val="p3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67BF8" w:rsidRDefault="00F92550">
      <w:pPr>
        <w:pStyle w:val="p3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67BF8" w:rsidRDefault="00F92550">
      <w:pPr>
        <w:pStyle w:val="p3"/>
        <w:rPr>
          <w:sz w:val="28"/>
        </w:rPr>
      </w:pPr>
      <w:r>
        <w:rPr>
          <w:sz w:val="28"/>
        </w:rPr>
        <w:t>Домашний адрес____________________________________________________</w:t>
      </w:r>
    </w:p>
    <w:p w:rsidR="00867BF8" w:rsidRDefault="00F92550">
      <w:pPr>
        <w:pStyle w:val="p3"/>
        <w:rPr>
          <w:sz w:val="28"/>
        </w:rPr>
      </w:pPr>
      <w:r>
        <w:rPr>
          <w:sz w:val="28"/>
        </w:rPr>
        <w:t>Телефон___________________________________________________________</w:t>
      </w:r>
    </w:p>
    <w:p w:rsidR="00867BF8" w:rsidRDefault="00F92550">
      <w:pPr>
        <w:pStyle w:val="p3"/>
        <w:rPr>
          <w:sz w:val="28"/>
        </w:rPr>
      </w:pPr>
      <w:r>
        <w:rPr>
          <w:sz w:val="28"/>
        </w:rPr>
        <w:t>Творческие достижения______________________________________________</w:t>
      </w:r>
    </w:p>
    <w:p w:rsidR="00867BF8" w:rsidRDefault="00F92550">
      <w:pPr>
        <w:pStyle w:val="p3"/>
        <w:rPr>
          <w:sz w:val="28"/>
        </w:rPr>
      </w:pPr>
      <w:r>
        <w:rPr>
          <w:sz w:val="28"/>
        </w:rPr>
        <w:t xml:space="preserve">Хобби, увлечение___________________________________________________ </w:t>
      </w:r>
    </w:p>
    <w:p w:rsidR="00867BF8" w:rsidRDefault="00F92550">
      <w:pPr>
        <w:pStyle w:val="p3"/>
        <w:rPr>
          <w:sz w:val="28"/>
        </w:rPr>
      </w:pPr>
      <w:r>
        <w:rPr>
          <w:sz w:val="28"/>
        </w:rPr>
        <w:t xml:space="preserve">__________________________________________________________________ </w:t>
      </w:r>
    </w:p>
    <w:p w:rsidR="00867BF8" w:rsidRDefault="00F92550">
      <w:pPr>
        <w:pStyle w:val="p3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67BF8" w:rsidRDefault="00F92550">
      <w:pPr>
        <w:pStyle w:val="a5"/>
        <w:spacing w:after="0" w:line="240" w:lineRule="auto"/>
        <w:ind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Соглашение с тем, что персональные данные (имена, фамилии, фотографии и видеокадры, интервью и иные материалы участников) могут быть использованы организатором в видеосюжетах, слайд-шоу (соглашение прилагается к заявке).</w:t>
      </w:r>
    </w:p>
    <w:p w:rsidR="00867BF8" w:rsidRDefault="00867BF8"/>
    <w:sectPr w:rsidR="00867BF8">
      <w:pgSz w:w="11906" w:h="16838"/>
      <w:pgMar w:top="540" w:right="850" w:bottom="5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014B6"/>
    <w:multiLevelType w:val="multilevel"/>
    <w:tmpl w:val="9718EE4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3C971D0"/>
    <w:multiLevelType w:val="multilevel"/>
    <w:tmpl w:val="31FE61C0"/>
    <w:lvl w:ilvl="0">
      <w:start w:val="1"/>
      <w:numFmt w:val="decimal"/>
      <w:lvlText w:val="%1)"/>
      <w:lvlJc w:val="left"/>
      <w:pPr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CE55D55"/>
    <w:multiLevelType w:val="multilevel"/>
    <w:tmpl w:val="95F0A632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F8"/>
    <w:rsid w:val="00137573"/>
    <w:rsid w:val="004045A8"/>
    <w:rsid w:val="00837A74"/>
    <w:rsid w:val="00867BF8"/>
    <w:rsid w:val="00F9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67531-E1A5-41F2-A875-C68871E6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Pr>
      <w:sz w:val="24"/>
    </w:rPr>
  </w:style>
  <w:style w:type="paragraph" w:styleId="a4">
    <w:name w:val="footer"/>
    <w:rPr>
      <w:sz w:val="24"/>
    </w:rPr>
  </w:style>
  <w:style w:type="paragraph" w:customStyle="1" w:styleId="western">
    <w:name w:val="western"/>
    <w:pPr>
      <w:spacing w:before="100" w:after="100"/>
    </w:pPr>
    <w:rPr>
      <w:sz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6">
    <w:name w:val="Title"/>
    <w:pPr>
      <w:spacing w:before="240" w:after="60"/>
      <w:jc w:val="center"/>
    </w:pPr>
    <w:rPr>
      <w:rFonts w:ascii="Cambria" w:hAnsi="Cambria"/>
      <w:b/>
      <w:sz w:val="32"/>
    </w:rPr>
  </w:style>
  <w:style w:type="paragraph" w:customStyle="1" w:styleId="p2">
    <w:name w:val="p2"/>
    <w:pPr>
      <w:spacing w:before="100" w:after="100"/>
    </w:pPr>
    <w:rPr>
      <w:sz w:val="24"/>
    </w:rPr>
  </w:style>
  <w:style w:type="paragraph" w:customStyle="1" w:styleId="p3">
    <w:name w:val="p3"/>
    <w:pPr>
      <w:spacing w:before="100" w:after="100"/>
    </w:pPr>
    <w:rPr>
      <w:sz w:val="24"/>
    </w:rPr>
  </w:style>
  <w:style w:type="paragraph" w:customStyle="1" w:styleId="p4">
    <w:name w:val="p4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Мамино счастье 2018 (копия 1).docx</vt:lpstr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Мамино счастье 2018 (копия 1).docx</dc:title>
  <dc:creator>Ирина В. Трясцина</dc:creator>
  <cp:lastModifiedBy>Ирина В. Головань</cp:lastModifiedBy>
  <cp:revision>4</cp:revision>
  <dcterms:created xsi:type="dcterms:W3CDTF">2018-09-25T07:48:00Z</dcterms:created>
  <dcterms:modified xsi:type="dcterms:W3CDTF">2018-10-23T04:48:00Z</dcterms:modified>
</cp:coreProperties>
</file>